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b w:val="1"/>
          <w:bCs w:val="1"/>
          <w:sz w:val="28"/>
          <w:szCs w:val="28"/>
        </w:rPr>
      </w:pPr>
    </w:p>
    <w:p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ЗАЯВКА</w:t>
      </w:r>
    </w:p>
    <w:p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на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участие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в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семинар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К</w:t>
      </w:r>
      <w:r>
        <w:rPr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Шнайдера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"</w:t>
      </w:r>
      <w:r>
        <w:rPr>
          <w:b w:val="1"/>
          <w:bCs w:val="1"/>
          <w:sz w:val="28"/>
          <w:szCs w:val="28"/>
          <w:rtl w:val="0"/>
          <w:lang w:val="ru-RU"/>
        </w:rPr>
        <w:t>Жизнеутверждающая тревога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экзистенциально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интегративная терапия и оживление гуманности</w:t>
      </w:r>
      <w:r>
        <w:rPr>
          <w:b w:val="1"/>
          <w:bCs w:val="1"/>
          <w:sz w:val="28"/>
          <w:szCs w:val="28"/>
          <w:rtl w:val="0"/>
          <w:lang w:val="ru-RU"/>
        </w:rPr>
        <w:t>"</w:t>
      </w:r>
    </w:p>
    <w:p>
      <w:pPr>
        <w:pStyle w:val="header"/>
        <w:tabs>
          <w:tab w:val="clear" w:pos="4153"/>
          <w:tab w:val="clear" w:pos="8306"/>
        </w:tabs>
        <w:jc w:val="both"/>
      </w:pPr>
    </w:p>
    <w:p>
      <w:pPr>
        <w:pStyle w:val="header"/>
        <w:tabs>
          <w:tab w:val="clear" w:pos="4153"/>
          <w:tab w:val="clear" w:pos="8306"/>
        </w:tabs>
        <w:spacing w:line="480" w:lineRule="auto"/>
        <w:jc w:val="both"/>
        <w:rPr>
          <w:b w:val="1"/>
          <w:bCs w:val="1"/>
          <w:sz w:val="28"/>
          <w:szCs w:val="28"/>
        </w:rPr>
      </w:pPr>
    </w:p>
    <w:p>
      <w:pPr>
        <w:pStyle w:val="header"/>
        <w:tabs>
          <w:tab w:val="clear" w:pos="4153"/>
          <w:tab w:val="clear" w:pos="8306"/>
        </w:tabs>
        <w:spacing w:line="480" w:lineRule="auto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Имя</w:t>
      </w:r>
      <w:r>
        <w:rPr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header"/>
        <w:tabs>
          <w:tab w:val="clear" w:pos="4153"/>
          <w:tab w:val="clear" w:pos="8306"/>
        </w:tabs>
        <w:spacing w:line="480" w:lineRule="auto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Фамилия</w:t>
      </w:r>
      <w:r>
        <w:rPr>
          <w:b w:val="1"/>
          <w:bCs w:val="1"/>
          <w:sz w:val="28"/>
          <w:szCs w:val="28"/>
          <w:rtl w:val="0"/>
          <w:lang w:val="en-US"/>
        </w:rPr>
        <w:t xml:space="preserve">: </w:t>
      </w:r>
    </w:p>
    <w:p>
      <w:pPr>
        <w:pStyle w:val="header"/>
        <w:tabs>
          <w:tab w:val="clear" w:pos="4153"/>
          <w:tab w:val="clear" w:pos="8306"/>
        </w:tabs>
        <w:spacing w:line="480" w:lineRule="auto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Профессия</w:t>
      </w:r>
      <w:r>
        <w:rPr>
          <w:b w:val="1"/>
          <w:bCs w:val="1"/>
          <w:sz w:val="28"/>
          <w:szCs w:val="28"/>
          <w:rtl w:val="0"/>
          <w:lang w:val="en-US"/>
        </w:rPr>
        <w:t xml:space="preserve">: </w:t>
      </w:r>
    </w:p>
    <w:p>
      <w:pPr>
        <w:pStyle w:val="header"/>
        <w:tabs>
          <w:tab w:val="clear" w:pos="4153"/>
          <w:tab w:val="clear" w:pos="8306"/>
        </w:tabs>
        <w:spacing w:line="480" w:lineRule="auto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Эл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почта</w:t>
      </w:r>
      <w:r>
        <w:rPr>
          <w:b w:val="1"/>
          <w:bCs w:val="1"/>
          <w:sz w:val="28"/>
          <w:szCs w:val="28"/>
          <w:rtl w:val="0"/>
          <w:lang w:val="en-US"/>
        </w:rPr>
        <w:t xml:space="preserve">: </w:t>
      </w:r>
    </w:p>
    <w:p>
      <w:pPr>
        <w:pStyle w:val="header"/>
        <w:tabs>
          <w:tab w:val="clear" w:pos="4153"/>
          <w:tab w:val="clear" w:pos="8306"/>
        </w:tabs>
        <w:spacing w:after="12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Дата оплаты заявки</w:t>
      </w:r>
      <w:r>
        <w:rPr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header"/>
        <w:tabs>
          <w:tab w:val="clear" w:pos="4153"/>
          <w:tab w:val="clear" w:pos="8306"/>
        </w:tabs>
        <w:rPr>
          <w:b w:val="1"/>
          <w:bCs w:val="1"/>
          <w:sz w:val="28"/>
          <w:szCs w:val="28"/>
        </w:rPr>
      </w:pPr>
      <w:r>
        <w:rPr>
          <w:sz w:val="22"/>
          <w:szCs w:val="22"/>
          <w:rtl w:val="0"/>
          <w:lang w:val="en-US"/>
        </w:rPr>
        <w:t>(</w:t>
      </w:r>
      <w:r>
        <w:rPr>
          <w:sz w:val="22"/>
          <w:szCs w:val="22"/>
          <w:rtl w:val="0"/>
          <w:lang w:val="en-US"/>
        </w:rPr>
        <w:t>укажите дату перевода через банк</w:t>
      </w:r>
      <w:r>
        <w:rPr>
          <w:sz w:val="22"/>
          <w:szCs w:val="22"/>
          <w:rtl w:val="0"/>
          <w:lang w:val="en-US"/>
        </w:rPr>
        <w:t xml:space="preserve">; </w:t>
      </w:r>
      <w:r>
        <w:rPr>
          <w:sz w:val="22"/>
          <w:szCs w:val="22"/>
          <w:rtl w:val="0"/>
          <w:lang w:val="en-US"/>
        </w:rPr>
        <w:t>если оплата от другого лица</w:t>
      </w:r>
      <w:r>
        <w:rPr>
          <w:sz w:val="22"/>
          <w:szCs w:val="22"/>
          <w:rtl w:val="0"/>
          <w:lang w:val="en-US"/>
        </w:rPr>
        <w:t xml:space="preserve">, </w:t>
      </w:r>
      <w:r>
        <w:rPr>
          <w:sz w:val="22"/>
          <w:szCs w:val="22"/>
          <w:rtl w:val="0"/>
          <w:lang w:val="en-US"/>
        </w:rPr>
        <w:t>укажите и оплачивающее лицо или предприятие</w:t>
      </w:r>
      <w:r>
        <w:rPr>
          <w:sz w:val="22"/>
          <w:szCs w:val="22"/>
          <w:rtl w:val="0"/>
          <w:lang w:val="en-US"/>
        </w:rPr>
        <w:t>)</w:t>
      </w:r>
    </w:p>
    <w:p>
      <w:pPr>
        <w:pStyle w:val="header"/>
        <w:tabs>
          <w:tab w:val="clear" w:pos="4153"/>
          <w:tab w:val="clear" w:pos="8306"/>
        </w:tabs>
        <w:spacing w:line="480" w:lineRule="auto"/>
        <w:jc w:val="both"/>
        <w:rPr>
          <w:b w:val="1"/>
          <w:bCs w:val="1"/>
          <w:sz w:val="28"/>
          <w:szCs w:val="28"/>
        </w:rPr>
      </w:pPr>
    </w:p>
    <w:p>
      <w:pPr>
        <w:pStyle w:val="header"/>
        <w:tabs>
          <w:tab w:val="clear" w:pos="4153"/>
          <w:tab w:val="clear" w:pos="8306"/>
        </w:tabs>
        <w:spacing w:line="480" w:lineRule="auto"/>
        <w:jc w:val="both"/>
        <w:rPr>
          <w:b w:val="1"/>
          <w:bCs w:val="1"/>
          <w:sz w:val="28"/>
          <w:szCs w:val="28"/>
        </w:rPr>
      </w:pPr>
    </w:p>
    <w:p>
      <w:pPr>
        <w:pStyle w:val="header"/>
        <w:tabs>
          <w:tab w:val="clear" w:pos="4153"/>
          <w:tab w:val="clear" w:pos="8306"/>
        </w:tabs>
        <w:spacing w:line="480" w:lineRule="auto"/>
        <w:jc w:val="both"/>
        <w:rPr>
          <w:b w:val="1"/>
          <w:bCs w:val="1"/>
          <w:sz w:val="28"/>
          <w:szCs w:val="28"/>
        </w:rPr>
      </w:pPr>
    </w:p>
    <w:p>
      <w:pPr>
        <w:pStyle w:val="header"/>
        <w:tabs>
          <w:tab w:val="left" w:pos="1296"/>
          <w:tab w:val="right" w:pos="8286"/>
          <w:tab w:val="clear" w:pos="8306"/>
        </w:tabs>
        <w:jc w:val="both"/>
      </w:pPr>
      <w:r>
        <w:rPr>
          <w:rtl w:val="0"/>
          <w:lang w:val="en-US"/>
        </w:rPr>
        <w:t>Заявку просим направлять по адресу</w:t>
      </w:r>
      <w:r>
        <w:rPr>
          <w:rtl w:val="0"/>
          <w:lang w:val="en-US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"mailto:info@existentialtherapy.eu"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info@existentialtherapy.eu</w:t>
      </w:r>
      <w:r>
        <w:rPr/>
        <w:fldChar w:fldCharType="end" w:fldLock="0"/>
      </w:r>
      <w:r>
        <w:rPr>
          <w:b w:val="1"/>
          <w:bCs w:val="1"/>
          <w:rtl w:val="0"/>
          <w:lang w:val="en-US"/>
        </w:rPr>
        <w:t xml:space="preserve"> </w:t>
      </w:r>
      <w:r/>
    </w:p>
    <w:sectPr>
      <w:headerReference w:type="default" r:id="rId4"/>
      <w:footerReference w:type="default" r:id="rId5"/>
      <w:pgSz w:w="11900" w:h="16840" w:orient="portrait"/>
      <w:pgMar w:top="1440" w:right="1797" w:bottom="851" w:left="1797" w:header="567" w:footer="8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6"/>
        <w:tab w:val="clear" w:pos="8306"/>
      </w:tabs>
      <w:rPr>
        <w:rFonts w:ascii="Arial Narrow" w:cs="Arial Narrow" w:hAnsi="Arial Narrow" w:eastAsia="Arial Narrow"/>
        <w:sz w:val="20"/>
        <w:szCs w:val="20"/>
        <w:lang w:val="en-US"/>
      </w:rPr>
    </w:pPr>
  </w:p>
  <w:p>
    <w:pPr>
      <w:pStyle w:val="footer"/>
      <w:tabs>
        <w:tab w:val="right" w:pos="8286"/>
        <w:tab w:val="clear" w:pos="8306"/>
      </w:tabs>
      <w:jc w:val="center"/>
      <w:rPr>
        <w:rFonts w:ascii="Arial Narrow" w:cs="Arial Narrow" w:hAnsi="Arial Narrow" w:eastAsia="Arial Narrow"/>
        <w:sz w:val="20"/>
        <w:szCs w:val="20"/>
      </w:rPr>
    </w:pPr>
    <w:r>
      <w:rPr>
        <w:rFonts w:ascii="Arial Narrow" w:hAnsi="Arial Narrow"/>
        <w:sz w:val="20"/>
        <w:szCs w:val="20"/>
        <w:rtl w:val="0"/>
        <w:lang w:val="en-US"/>
      </w:rPr>
      <w:t>Reg.Nr.AS-01-1, 12.02.2001, kodas 5284173. Vilniaus 12-35, LT-59214 Bir</w:t>
    </w:r>
    <w:r>
      <w:rPr>
        <w:rFonts w:ascii="Arial Narrow" w:hAnsi="Arial Narrow" w:hint="default"/>
        <w:sz w:val="20"/>
        <w:szCs w:val="20"/>
        <w:rtl w:val="0"/>
        <w:lang w:val="en-US"/>
      </w:rPr>
      <w:t>š</w:t>
    </w:r>
    <w:r>
      <w:rPr>
        <w:rFonts w:ascii="Arial Narrow" w:hAnsi="Arial Narrow"/>
        <w:sz w:val="20"/>
        <w:szCs w:val="20"/>
        <w:rtl w:val="0"/>
        <w:lang w:val="en-US"/>
      </w:rPr>
      <w:t xml:space="preserve">tonas. Tel. </w:t>
    </w:r>
    <w:r>
      <w:rPr>
        <w:rFonts w:ascii="Arial Narrow" w:hAnsi="Arial Narrow"/>
        <w:sz w:val="20"/>
        <w:szCs w:val="20"/>
        <w:rtl w:val="0"/>
        <w:lang w:val="en-US"/>
      </w:rPr>
      <w:t xml:space="preserve">8~319~56772. </w:t>
    </w:r>
  </w:p>
  <w:p>
    <w:pPr>
      <w:pStyle w:val="footer"/>
      <w:tabs>
        <w:tab w:val="right" w:pos="8286"/>
        <w:tab w:val="clear" w:pos="8306"/>
      </w:tabs>
      <w:jc w:val="center"/>
      <w:rPr>
        <w:rFonts w:ascii="Arial Narrow" w:cs="Arial Narrow" w:hAnsi="Arial Narrow" w:eastAsia="Arial Narrow"/>
        <w:sz w:val="20"/>
        <w:szCs w:val="20"/>
        <w:lang w:val="en-US"/>
      </w:rPr>
    </w:pPr>
    <w:r>
      <w:rPr>
        <w:rFonts w:ascii="Arial Narrow" w:hAnsi="Arial Narrow"/>
        <w:sz w:val="20"/>
        <w:szCs w:val="20"/>
        <w:rtl w:val="0"/>
        <w:lang w:val="en-US"/>
      </w:rPr>
      <w:t>A/s Nr.LT177044060001530840 SEB bankas</w:t>
    </w:r>
  </w:p>
  <w:p>
    <w:pPr>
      <w:pStyle w:val="footer"/>
      <w:tabs>
        <w:tab w:val="right" w:pos="8286"/>
        <w:tab w:val="clear" w:pos="8306"/>
      </w:tabs>
      <w:jc w:val="center"/>
    </w:pPr>
    <w:r>
      <w:rPr>
        <w:rFonts w:ascii="Arial Narrow" w:hAnsi="Arial Narrow"/>
        <w:sz w:val="20"/>
        <w:szCs w:val="20"/>
        <w:rtl w:val="0"/>
        <w:lang w:val="en-US"/>
      </w:rPr>
      <w:t xml:space="preserve"> </w:t>
    </w:r>
    <w:r>
      <w:rPr>
        <w:rStyle w:val="Hyperlink.0"/>
        <w:rFonts w:ascii="Arial Narrow" w:cs="Arial Narrow" w:hAnsi="Arial Narrow" w:eastAsia="Arial Narrow"/>
        <w:sz w:val="20"/>
        <w:szCs w:val="20"/>
        <w:lang w:val="en-US"/>
      </w:rPr>
      <w:fldChar w:fldCharType="begin" w:fldLock="0"/>
    </w:r>
    <w:r>
      <w:rPr>
        <w:rStyle w:val="Hyperlink.0"/>
        <w:rFonts w:ascii="Arial Narrow" w:cs="Arial Narrow" w:hAnsi="Arial Narrow" w:eastAsia="Arial Narrow"/>
        <w:sz w:val="20"/>
        <w:szCs w:val="20"/>
        <w:lang w:val="en-US"/>
      </w:rPr>
      <w:instrText xml:space="preserve"> HYPERLINK "http://www.existentialtherapy.eu"</w:instrText>
    </w:r>
    <w:r>
      <w:rPr>
        <w:rStyle w:val="Hyperlink.0"/>
        <w:rFonts w:ascii="Arial Narrow" w:cs="Arial Narrow" w:hAnsi="Arial Narrow" w:eastAsia="Arial Narrow"/>
        <w:sz w:val="20"/>
        <w:szCs w:val="20"/>
        <w:lang w:val="en-US"/>
      </w:rPr>
      <w:fldChar w:fldCharType="separate" w:fldLock="0"/>
    </w:r>
    <w:r>
      <w:rPr>
        <w:rStyle w:val="Hyperlink.0"/>
        <w:rFonts w:ascii="Arial Narrow" w:hAnsi="Arial Narrow"/>
        <w:sz w:val="20"/>
        <w:szCs w:val="20"/>
        <w:rtl w:val="0"/>
        <w:lang w:val="en-US"/>
      </w:rPr>
      <w:t>www.existentialtherapy.eu</w:t>
    </w:r>
    <w:r>
      <w:rPr>
        <w:lang w:val="en-US"/>
      </w:rPr>
      <w:fldChar w:fldCharType="end" w:fldLock="0"/>
    </w:r>
    <w:r>
      <w:rPr>
        <w:rFonts w:ascii="Arial Narrow" w:hAnsi="Arial Narrow"/>
        <w:sz w:val="20"/>
        <w:szCs w:val="20"/>
        <w:rtl w:val="0"/>
        <w:lang w:val="en-US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spacing w:before="120"/>
      <w:ind w:left="1440" w:firstLine="72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2512695</wp:posOffset>
          </wp:positionH>
          <wp:positionV relativeFrom="page">
            <wp:posOffset>342900</wp:posOffset>
          </wp:positionV>
          <wp:extent cx="1286511" cy="903606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1" cy="9036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Body"/>
      <w:spacing w:before="120" w:line="280" w:lineRule="exact"/>
      <w:ind w:left="3600" w:firstLine="900"/>
      <w:rPr>
        <w:spacing w:val="10"/>
        <w:sz w:val="22"/>
        <w:szCs w:val="22"/>
      </w:rPr>
    </w:pPr>
    <w:r>
      <w:rPr>
        <w:rFonts w:ascii="Arial Narrow" w:hAnsi="Arial Narrow"/>
        <w:spacing w:val="10"/>
        <w:sz w:val="22"/>
        <w:szCs w:val="22"/>
        <w:rtl w:val="0"/>
        <w:lang w:val="fr-FR"/>
      </w:rPr>
      <w:t>EAST</w:t>
    </w:r>
    <w:r>
      <w:rPr>
        <w:rFonts w:ascii="Arial Narrow" w:hAnsi="Arial Narrow"/>
        <w:spacing w:val="30"/>
        <w:sz w:val="22"/>
        <w:szCs w:val="22"/>
        <w:rtl w:val="0"/>
        <w:lang w:val="fr-FR"/>
      </w:rPr>
      <w:t xml:space="preserve"> E</w:t>
    </w:r>
    <w:r>
      <w:rPr>
        <w:rFonts w:ascii="Arial Narrow" w:hAnsi="Arial Narrow"/>
        <w:spacing w:val="10"/>
        <w:sz w:val="22"/>
        <w:szCs w:val="22"/>
        <w:rtl w:val="0"/>
        <w:lang w:val="fr-FR"/>
      </w:rPr>
      <w:t>UROPEAN</w:t>
    </w:r>
  </w:p>
  <w:p>
    <w:pPr>
      <w:pStyle w:val="Body"/>
      <w:spacing w:line="280" w:lineRule="exact"/>
      <w:ind w:left="3600" w:firstLine="900"/>
      <w:rPr>
        <w:rFonts w:ascii="Arial Narrow" w:cs="Arial Narrow" w:hAnsi="Arial Narrow" w:eastAsia="Arial Narrow"/>
        <w:spacing w:val="10"/>
        <w:sz w:val="22"/>
        <w:szCs w:val="22"/>
      </w:rPr>
    </w:pPr>
    <w:r>
      <w:rPr>
        <w:rFonts w:ascii="Arial Narrow" w:hAnsi="Arial Narrow"/>
        <w:spacing w:val="10"/>
        <w:sz w:val="22"/>
        <w:szCs w:val="22"/>
        <w:rtl w:val="0"/>
        <w:lang w:val="fr-FR"/>
      </w:rPr>
      <w:t>ASSOCIATION</w:t>
    </w:r>
  </w:p>
  <w:p>
    <w:pPr>
      <w:pStyle w:val="Body"/>
      <w:spacing w:line="280" w:lineRule="exact"/>
      <w:ind w:left="3600" w:firstLine="900"/>
      <w:rPr>
        <w:rFonts w:ascii="Arial Narrow" w:cs="Arial Narrow" w:hAnsi="Arial Narrow" w:eastAsia="Arial Narrow"/>
        <w:spacing w:val="10"/>
        <w:sz w:val="22"/>
        <w:szCs w:val="22"/>
      </w:rPr>
    </w:pPr>
    <w:r>
      <w:rPr>
        <w:rFonts w:ascii="Arial Narrow" w:hAnsi="Arial Narrow"/>
        <w:spacing w:val="10"/>
        <w:sz w:val="22"/>
        <w:szCs w:val="22"/>
        <w:rtl w:val="0"/>
        <w:lang w:val="fr-FR"/>
      </w:rPr>
      <w:t>FOR EXISTENTIAL THERAPY</w:t>
    </w:r>
  </w:p>
  <w:p>
    <w:pPr>
      <w:pStyle w:val="Body"/>
      <w:spacing w:line="280" w:lineRule="exact"/>
      <w:ind w:left="3600" w:firstLine="900"/>
      <w:rPr>
        <w:rFonts w:ascii="Arial Narrow" w:cs="Arial Narrow" w:hAnsi="Arial Narrow" w:eastAsia="Arial Narrow"/>
        <w:spacing w:val="10"/>
        <w:sz w:val="22"/>
        <w:szCs w:val="22"/>
        <w:lang w:val="fr-FR"/>
      </w:rPr>
    </w:pPr>
  </w:p>
  <w:p>
    <w:pPr>
      <w:pStyle w:val="Body"/>
      <w:spacing w:line="280" w:lineRule="exact"/>
      <w:ind w:left="3600" w:firstLine="900"/>
    </w:pPr>
    <w:r>
      <w:rPr>
        <w:rFonts w:ascii="Arial Narrow" w:hAnsi="Arial Narrow"/>
        <w:spacing w:val="10"/>
        <w:sz w:val="20"/>
        <w:szCs w:val="20"/>
        <w:rtl w:val="0"/>
        <w:lang w:val="en-US"/>
      </w:rPr>
      <w:t xml:space="preserve">European Association of Psychotherapy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 Narrow" w:cs="Arial Narrow" w:hAnsi="Arial Narrow" w:eastAsia="Arial Narrow"/>
      <w:sz w:val="20"/>
      <w:szCs w:val="20"/>
      <w:lang w:val="en-US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